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56FAA" w:rsidRPr="006A16FF" w:rsidRDefault="00D25EA6" w:rsidP="00F26AC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i/>
          <w:sz w:val="26"/>
          <w:szCs w:val="24"/>
        </w:rPr>
        <w:t>Kính thưa Thầy và các Thầy Cô!</w:t>
      </w:r>
    </w:p>
    <w:p w14:paraId="00000002" w14:textId="77777777" w:rsidR="00C56FAA" w:rsidRPr="006A16FF" w:rsidRDefault="00D25EA6" w:rsidP="00F26AC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11/04/2024</w:t>
      </w:r>
    </w:p>
    <w:p w14:paraId="00000003" w14:textId="77777777" w:rsidR="00C56FAA" w:rsidRPr="006A16FF"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w:t>
      </w:r>
    </w:p>
    <w:p w14:paraId="11026F2E" w14:textId="77777777" w:rsidR="00D25EA6"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b/>
          <w:sz w:val="26"/>
          <w:szCs w:val="24"/>
        </w:rPr>
        <w:t>TỊNH KHÔNG PHÁP NGỮ</w:t>
      </w:r>
      <w:r w:rsidRPr="006A16FF">
        <w:rPr>
          <w:rFonts w:ascii="Times New Roman" w:eastAsia="Times New Roman" w:hAnsi="Times New Roman" w:cs="Times New Roman"/>
          <w:sz w:val="26"/>
          <w:szCs w:val="24"/>
        </w:rPr>
        <w:t xml:space="preserve">  </w:t>
      </w:r>
    </w:p>
    <w:p w14:paraId="00000005" w14:textId="5FC483D5" w:rsidR="00C56FAA" w:rsidRPr="006A16FF"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b/>
          <w:sz w:val="26"/>
          <w:szCs w:val="24"/>
        </w:rPr>
        <w:t>BÀI 93</w:t>
      </w:r>
    </w:p>
    <w:p w14:paraId="5022F32E" w14:textId="77777777" w:rsidR="00D25EA6"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Người xưa lấy lễ nhạc làm giáo dục, nhà Phật lấy giới luật và phạm bối, giới luật để điều thân, phạm bối để điều tâm</w:t>
      </w:r>
      <w:r w:rsidRPr="006A16FF">
        <w:rPr>
          <w:rFonts w:ascii="Times New Roman" w:eastAsia="Times New Roman" w:hAnsi="Times New Roman" w:cs="Times New Roman"/>
          <w:sz w:val="26"/>
          <w:szCs w:val="24"/>
        </w:rPr>
        <w:t>”. “</w:t>
      </w:r>
      <w:r w:rsidRPr="006A16FF">
        <w:rPr>
          <w:rFonts w:ascii="Times New Roman" w:eastAsia="Times New Roman" w:hAnsi="Times New Roman" w:cs="Times New Roman"/>
          <w:i/>
          <w:sz w:val="26"/>
          <w:szCs w:val="24"/>
        </w:rPr>
        <w:t>Phạm bối</w:t>
      </w:r>
      <w:r w:rsidRPr="006A16FF">
        <w:rPr>
          <w:rFonts w:ascii="Times New Roman" w:eastAsia="Times New Roman" w:hAnsi="Times New Roman" w:cs="Times New Roman"/>
          <w:sz w:val="26"/>
          <w:szCs w:val="24"/>
        </w:rPr>
        <w:t>” là âm nhạc của Phật pháp. Âm nhạc của Phật pháp dùng tâm chân thành, thanh tịnh, từ bi để xướng âm. Ngày xưa, có những bài khai Kinh được ngâm rất dài giúp người nghe lắng đọng tâm hồn. Khi chúng ta gặp việc không như ý thì chúng ta có thể ngâm lên một câu Kinh bằng tâm chân thành, để giải tỏa, để cảnh tỉnh chính mình rằng thế gian này là vô thường. Thí dụ: “</w:t>
      </w:r>
      <w:r w:rsidRPr="006A16FF">
        <w:rPr>
          <w:rFonts w:ascii="Times New Roman" w:eastAsia="Times New Roman" w:hAnsi="Times New Roman" w:cs="Times New Roman"/>
          <w:i/>
          <w:sz w:val="26"/>
          <w:szCs w:val="24"/>
        </w:rPr>
        <w:t>Vô thường tấn tốc, tr</w:t>
      </w:r>
      <w:r w:rsidRPr="006A16FF">
        <w:rPr>
          <w:rFonts w:ascii="Times New Roman" w:eastAsia="Times New Roman" w:hAnsi="Times New Roman" w:cs="Times New Roman"/>
          <w:i/>
          <w:sz w:val="26"/>
          <w:szCs w:val="24"/>
        </w:rPr>
        <w:t>iêu tồn tịch vong, sát na dị thế</w:t>
      </w:r>
      <w:r w:rsidRPr="006A16FF">
        <w:rPr>
          <w:rFonts w:ascii="Times New Roman" w:eastAsia="Times New Roman" w:hAnsi="Times New Roman" w:cs="Times New Roman"/>
          <w:sz w:val="26"/>
          <w:szCs w:val="24"/>
        </w:rPr>
        <w:t>”. Vô thường mau chóng lắm, sớm còn, tối mất, trong một sát-na.</w:t>
      </w:r>
    </w:p>
    <w:p w14:paraId="6650F8C5" w14:textId="77777777" w:rsidR="00D25EA6"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Khi chúng ta cao giọng hát lên một khúc phạm bối của nhà Phật có thể giúp chúng ta điều giải nỗi u uất trong tâm. Âm nhạc của thế gian kích động tình cảm của con người, âm nhạc của nhà Phật giúp tâm chúng ta bình tĩnh, an định hơn, cho nên âm nhạc của nhà Phật gọi là phạm âm. Trên Kinh điển nói, khi Đức Thế Tôn còn ở đời, Ngài lấy thanh âm làm Phật sự, do đây có thể biết tầm quan trọng của phạm âm</w:t>
      </w:r>
      <w:r w:rsidRPr="006A16FF">
        <w:rPr>
          <w:rFonts w:ascii="Times New Roman" w:eastAsia="Times New Roman" w:hAnsi="Times New Roman" w:cs="Times New Roman"/>
          <w:sz w:val="26"/>
          <w:szCs w:val="24"/>
        </w:rPr>
        <w:t>”.</w:t>
      </w:r>
    </w:p>
    <w:p w14:paraId="00000008" w14:textId="67D80BFE"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Chúng ta phải dùng tâm chân thành, tâm thanh tịnh, tâm cung kính, tâm từ bi khi xướng những câu kệ trong nhà Phật. Khi chúng ta xướng tụng lên những âm thanh này thì chúng ta sẽ được Chư Phật Bồ Tát gia hộ. Tổ sư Thiện Đạo nói: “Nhất thiết chân thật tâm trung tác”. Tất cả việc làm của chúng ta phải từ tâm chân thành</w:t>
      </w:r>
      <w:r w:rsidRPr="006A16FF">
        <w:rPr>
          <w:rFonts w:ascii="Times New Roman" w:eastAsia="Times New Roman" w:hAnsi="Times New Roman" w:cs="Times New Roman"/>
          <w:sz w:val="26"/>
          <w:szCs w:val="24"/>
        </w:rPr>
        <w:t>”. Tổ Sư Thiện Đạo là vị Tổ thứ hai của Tịnh Độ Tông Trung Hoa, lời nói này của Ngài là kim chỉ nam để chúng ta khởi tâm động niệm, hành động tạo tác, đối nhân xử thế tiếp vật. Gần đây, mọi người</w:t>
      </w:r>
      <w:r w:rsidRPr="006A16FF">
        <w:rPr>
          <w:rFonts w:ascii="Times New Roman" w:eastAsia="Times New Roman" w:hAnsi="Times New Roman" w:cs="Times New Roman"/>
          <w:sz w:val="26"/>
          <w:szCs w:val="24"/>
        </w:rPr>
        <w:t xml:space="preserve"> suy tôn Hòa Thượng Trí Tịnh, chùa Vạn Đức là sơ tổ của Tịnh Độ Tông Việt Nam. Chúng ta đến đâu, chúng ta dùng tâm chân thành thì những người gian ác cũng sẽ bị cảm động. Khi chúng ta tặng rau đậu cho mọi người trong một thời gian dài thì mọi người đều cảm động. Chúng ta quán sát khi chúng ta niệm Phật, làm việc, đối người tiếp vật, chúng ta có dùng tâm chân thành không? Khi người trong đội cơ sở vật chất của chúng ta đến thành phố Hồ Chí Minh làm việc thì được mọi người cho mượn nhà để ở, không cần trả tiề</w:t>
      </w:r>
      <w:r w:rsidRPr="006A16FF">
        <w:rPr>
          <w:rFonts w:ascii="Times New Roman" w:eastAsia="Times New Roman" w:hAnsi="Times New Roman" w:cs="Times New Roman"/>
          <w:sz w:val="26"/>
          <w:szCs w:val="24"/>
        </w:rPr>
        <w:t>n, chúng ta làm việc bằng tâm chân thành thì chúng ta sẽ được hồi đáp bằng tâm chân thành. Hòa Thượng nói: “</w:t>
      </w:r>
      <w:r w:rsidRPr="006A16FF">
        <w:rPr>
          <w:rFonts w:ascii="Times New Roman" w:eastAsia="Times New Roman" w:hAnsi="Times New Roman" w:cs="Times New Roman"/>
          <w:b/>
          <w:i/>
          <w:sz w:val="26"/>
          <w:szCs w:val="24"/>
        </w:rPr>
        <w:t>Chúng ta phải xướng niệm bằng tâm chân thành</w:t>
      </w:r>
      <w:r w:rsidRPr="006A16FF">
        <w:rPr>
          <w:rFonts w:ascii="Times New Roman" w:eastAsia="Times New Roman" w:hAnsi="Times New Roman" w:cs="Times New Roman"/>
          <w:sz w:val="26"/>
          <w:szCs w:val="24"/>
        </w:rPr>
        <w:t>”.</w:t>
      </w:r>
    </w:p>
    <w:p w14:paraId="6C9570CA" w14:textId="77777777" w:rsidR="00D25EA6"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Chúng ta nhất định phải hết sức cẩn trọng khi làm mọi việc, phải chân thật yêu thương mọi người. Nếu chúng ta chân thật yêu thương mọi người thì chúng ta không để họ có cơ hội tạo nghiệp</w:t>
      </w:r>
      <w:r w:rsidRPr="006A16FF">
        <w:rPr>
          <w:rFonts w:ascii="Times New Roman" w:eastAsia="Times New Roman" w:hAnsi="Times New Roman" w:cs="Times New Roman"/>
          <w:sz w:val="26"/>
          <w:szCs w:val="24"/>
        </w:rPr>
        <w:t>”. Trong “</w:t>
      </w:r>
      <w:r w:rsidRPr="006A16FF">
        <w:rPr>
          <w:rFonts w:ascii="Times New Roman" w:eastAsia="Times New Roman" w:hAnsi="Times New Roman" w:cs="Times New Roman"/>
          <w:b/>
          <w:i/>
          <w:sz w:val="26"/>
          <w:szCs w:val="24"/>
        </w:rPr>
        <w:t>Tứ Hoằng Thệ Nguyện</w:t>
      </w:r>
      <w:r w:rsidRPr="006A16FF">
        <w:rPr>
          <w:rFonts w:ascii="Times New Roman" w:eastAsia="Times New Roman" w:hAnsi="Times New Roman" w:cs="Times New Roman"/>
          <w:sz w:val="26"/>
          <w:szCs w:val="24"/>
        </w:rPr>
        <w:t>” nói: “</w:t>
      </w:r>
      <w:r w:rsidRPr="006A16FF">
        <w:rPr>
          <w:rFonts w:ascii="Times New Roman" w:eastAsia="Times New Roman" w:hAnsi="Times New Roman" w:cs="Times New Roman"/>
          <w:b/>
          <w:i/>
          <w:sz w:val="26"/>
          <w:szCs w:val="24"/>
        </w:rPr>
        <w:t>Chúng sanh vô biên thệ nguyện độ, phiền não vô lượng thệ nguyện đoạn</w:t>
      </w:r>
      <w:r w:rsidRPr="006A16FF">
        <w:rPr>
          <w:rFonts w:ascii="Times New Roman" w:eastAsia="Times New Roman" w:hAnsi="Times New Roman" w:cs="Times New Roman"/>
          <w:sz w:val="26"/>
          <w:szCs w:val="24"/>
        </w:rPr>
        <w:t>”. Chúng ta chân thật yêu thương chúng sanh thì chúng ta chỉ tạo cho chúng sanh cơ hội để tạo phước.</w:t>
      </w:r>
    </w:p>
    <w:p w14:paraId="0000000A" w14:textId="4B64942D"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Tại lớp “</w:t>
      </w:r>
      <w:r w:rsidRPr="006A16FF">
        <w:rPr>
          <w:rFonts w:ascii="Times New Roman" w:eastAsia="Times New Roman" w:hAnsi="Times New Roman" w:cs="Times New Roman"/>
          <w:i/>
          <w:sz w:val="26"/>
          <w:szCs w:val="24"/>
        </w:rPr>
        <w:t>Kỹ Năng Sống</w:t>
      </w:r>
      <w:r w:rsidRPr="006A16FF">
        <w:rPr>
          <w:rFonts w:ascii="Times New Roman" w:eastAsia="Times New Roman" w:hAnsi="Times New Roman" w:cs="Times New Roman"/>
          <w:sz w:val="26"/>
          <w:szCs w:val="24"/>
        </w:rPr>
        <w:t>”, các con được học tập những tấm gương đức hạnh, được làm việc, hiện tại, số lượng các con được tham gia vẫn rất ít, đây là chúng ta “</w:t>
      </w:r>
      <w:r w:rsidRPr="006A16FF">
        <w:rPr>
          <w:rFonts w:ascii="Times New Roman" w:eastAsia="Times New Roman" w:hAnsi="Times New Roman" w:cs="Times New Roman"/>
          <w:i/>
          <w:sz w:val="26"/>
          <w:szCs w:val="24"/>
        </w:rPr>
        <w:t>tâm có thừa nhưng sức không đủ</w:t>
      </w:r>
      <w:r w:rsidRPr="006A16FF">
        <w:rPr>
          <w:rFonts w:ascii="Times New Roman" w:eastAsia="Times New Roman" w:hAnsi="Times New Roman" w:cs="Times New Roman"/>
          <w:sz w:val="26"/>
          <w:szCs w:val="24"/>
        </w:rPr>
        <w:t>”. Có những đứa trẻ, Cha Mẹ không xem trọng việc học tập đạo đức nên ngày Chủ nhật, những đứa trẻ đó vẫn phải đi mò cua, bắt ốc, đi bán vé số. Chúng ta không dễ có cơ duyên độ chúng sanh, nếu chúng ta có cơ hội tiếp cận, cơ hội giúp chúng sanh được học chuẩn mực Thánh Hiền thì chúng ta nên nỗ lực.</w:t>
      </w:r>
    </w:p>
    <w:p w14:paraId="0000000B"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Nếu chúng ta để chúng sanh có cơ hội tạo nghiệp thì đó chính là lỗi lầm của chúng ta. Chúng ta phải rất cẩn trọng khi làm việc, không để chúng sanh mất niềm tin đối với Phật</w:t>
      </w:r>
      <w:r w:rsidRPr="006A16FF">
        <w:rPr>
          <w:rFonts w:ascii="Times New Roman" w:eastAsia="Times New Roman" w:hAnsi="Times New Roman" w:cs="Times New Roman"/>
          <w:sz w:val="26"/>
          <w:szCs w:val="24"/>
        </w:rPr>
        <w:t xml:space="preserve">”. Phật đến thế gian để tiếp độ, cứu giúp chúng sanh, chúng ta học Phật thì chúng ta phải gánh vác sứ mạng này. Chúng ta để chúng sanh mất niềm tin với Phật thì đến lúc nào họ mới gặp được Phật pháp? Mọi người biết chúng ta là người học Phật, học chuẩn mực Thánh Hiền, nếu chúng ta không cẩn thận chúng ta để mọi người hiểu sai, mọi người </w:t>
      </w:r>
      <w:r w:rsidRPr="006A16FF">
        <w:rPr>
          <w:rFonts w:ascii="Times New Roman" w:eastAsia="Times New Roman" w:hAnsi="Times New Roman" w:cs="Times New Roman"/>
          <w:sz w:val="26"/>
          <w:szCs w:val="24"/>
        </w:rPr>
        <w:t>bài xích Phật pháp thì chúng ta đã để họ tạo nghiệp. Gần đây, báo chí đã đưa tin nhiều vụ việc mà người học Phật làm sai lời dạy của Phật, những việc này khiến mọi người mất niềm tin đối với Phật pháp.</w:t>
      </w:r>
    </w:p>
    <w:p w14:paraId="0000000C"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Nhân đạo mà có luân lý thì mới xem là thiện đạo. Nếu nhân đạo mà đánh mất luân lý đạo lý thì nhân đạo cũng biến thành ác đạo</w:t>
      </w:r>
      <w:r w:rsidRPr="006A16FF">
        <w:rPr>
          <w:rFonts w:ascii="Times New Roman" w:eastAsia="Times New Roman" w:hAnsi="Times New Roman" w:cs="Times New Roman"/>
          <w:sz w:val="26"/>
          <w:szCs w:val="24"/>
        </w:rPr>
        <w:t>”. Thí dụ, cõi người thì phải có luân thường, đạo lý, mọi người phải tuân theo mối quan hệ “</w:t>
      </w:r>
      <w:r w:rsidRPr="006A16FF">
        <w:rPr>
          <w:rFonts w:ascii="Times New Roman" w:eastAsia="Times New Roman" w:hAnsi="Times New Roman" w:cs="Times New Roman"/>
          <w:i/>
          <w:sz w:val="26"/>
          <w:szCs w:val="24"/>
        </w:rPr>
        <w:t>Ngũ luân</w:t>
      </w:r>
      <w:r w:rsidRPr="006A16FF">
        <w:rPr>
          <w:rFonts w:ascii="Times New Roman" w:eastAsia="Times New Roman" w:hAnsi="Times New Roman" w:cs="Times New Roman"/>
          <w:sz w:val="26"/>
          <w:szCs w:val="24"/>
        </w:rPr>
        <w:t>”, làm đúng vai trò, trách nhiệm của mình. Nếu cõi người không có luân thường đạo lý thì cõi người sẽ biến thành ác đạo, cõi người có luân thường đạo lý thì đó là thiện đạo. Ngày nay, con người dần đánh mất luân thường đạo lý, con không ra con, Cha không ra Cha, trò không ra trò. Ở nơi t</w:t>
      </w:r>
      <w:r w:rsidRPr="006A16FF">
        <w:rPr>
          <w:rFonts w:ascii="Times New Roman" w:eastAsia="Times New Roman" w:hAnsi="Times New Roman" w:cs="Times New Roman"/>
          <w:sz w:val="26"/>
          <w:szCs w:val="24"/>
        </w:rPr>
        <w:t>ôi sống ngày trước, có một gia đình rất giàu, gần đây người con trai đã dùng thủ đoạn để được đứng tên tài sản của Cha Mẹ, sau đó những người Cha Mẹ này đã không còn nơi để ở. Khi còn nhỏ, Cha Mẹ không dạy con thường luân lý đạo đức nên khi con lớn lên, con mới có hành động như vậy. Người đau khổ nhất là người Mẹ, người con mà mình sinh thành, nuôi dưỡng lại đuổi Cha Mẹ ra đường.</w:t>
      </w:r>
    </w:p>
    <w:p w14:paraId="0000000D"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 xml:space="preserve"> </w:t>
      </w:r>
      <w:r w:rsidRPr="006A16FF">
        <w:rPr>
          <w:rFonts w:ascii="Times New Roman" w:eastAsia="Times New Roman" w:hAnsi="Times New Roman" w:cs="Times New Roman"/>
          <w:sz w:val="26"/>
          <w:szCs w:val="24"/>
        </w:rPr>
        <w:tab/>
        <w:t>Hòa Thượng nói: “</w:t>
      </w:r>
      <w:r w:rsidRPr="006A16FF">
        <w:rPr>
          <w:rFonts w:ascii="Times New Roman" w:eastAsia="Times New Roman" w:hAnsi="Times New Roman" w:cs="Times New Roman"/>
          <w:b/>
          <w:i/>
          <w:sz w:val="26"/>
          <w:szCs w:val="24"/>
        </w:rPr>
        <w:t>Con cọp ba ngày ăn một bữa, khi đói thì mới tìm động vật nhỏ để ăn, loài cọp cũng không tùy tiện tạo nghiệp quá nhiều. Con người ngày ngày tạo ác nghiệp cho nên súc sanh khi chết thường được đi lên cõi khác cao hơn, con người đa phần khi chết thì đi xuống cõi thấp hơn</w:t>
      </w:r>
      <w:r w:rsidRPr="006A16FF">
        <w:rPr>
          <w:rFonts w:ascii="Times New Roman" w:eastAsia="Times New Roman" w:hAnsi="Times New Roman" w:cs="Times New Roman"/>
          <w:sz w:val="26"/>
          <w:szCs w:val="24"/>
        </w:rPr>
        <w:t xml:space="preserve">”. Khi con cọp ăn no, các loài vật khác đi ngang thì nó cũng không nhìn nhưng con người thì ngày ngày mưu toan cho bản thân, họ toan tính đến mức mất cả tình nghĩa. Con người có trí tuệ, học thức nhưng con người ngày ngày tạo </w:t>
      </w:r>
      <w:r w:rsidRPr="006A16FF">
        <w:rPr>
          <w:rFonts w:ascii="Times New Roman" w:eastAsia="Times New Roman" w:hAnsi="Times New Roman" w:cs="Times New Roman"/>
          <w:sz w:val="26"/>
          <w:szCs w:val="24"/>
        </w:rPr>
        <w:t>nghiệp. Hòa Thượng từng kể, ngày trước, có những đàn chim lớn đến mức khi chúng bay lên thì có thể che mát cả một khoảng trời, con người chỉ cần ném một cành cây lên thì đã có vài con rơi xuống, con người ăn thịt loài chim đó nhiều đến mức ngày nay, chúng không còn một con nào.</w:t>
      </w:r>
    </w:p>
    <w:p w14:paraId="0000000E"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ab/>
        <w:t>Tôi biết một gia đình, người chồng mất sớm, người Mẹ tần tảo nuôi con, khi người con lớn lên, người con cũng đuổi mẹ ra đường. Ngày nay, việc đề xướng luân thường đạo lý là vô cùng cấp bách. Vai trò của người học Phật, học chuẩn mực ngày càng quan trọng, chúng ta phải làm ra được tấm gương để mọi người làm theo. Chúng ta làm ra tấm gương hiếu hạnh thì nhiều người sẽ biết hiếu hạnh với Cha Mẹ, Thầy Cô.</w:t>
      </w:r>
    </w:p>
    <w:p w14:paraId="0000000F"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ab/>
      </w:r>
      <w:r w:rsidRPr="006A16FF">
        <w:rPr>
          <w:rFonts w:ascii="Times New Roman" w:eastAsia="Times New Roman" w:hAnsi="Times New Roman" w:cs="Times New Roman"/>
          <w:sz w:val="26"/>
          <w:szCs w:val="24"/>
        </w:rPr>
        <w:t>Có một cô giáo thường quyên góp tiền để hỗ trợ học phí cho học trò nghèo, gần đây, một người học trò trong lớp “</w:t>
      </w:r>
      <w:r w:rsidRPr="006A16FF">
        <w:rPr>
          <w:rFonts w:ascii="Times New Roman" w:eastAsia="Times New Roman" w:hAnsi="Times New Roman" w:cs="Times New Roman"/>
          <w:i/>
          <w:sz w:val="26"/>
          <w:szCs w:val="24"/>
        </w:rPr>
        <w:t>Kỹ Năng Sống</w:t>
      </w:r>
      <w:r w:rsidRPr="006A16FF">
        <w:rPr>
          <w:rFonts w:ascii="Times New Roman" w:eastAsia="Times New Roman" w:hAnsi="Times New Roman" w:cs="Times New Roman"/>
          <w:sz w:val="26"/>
          <w:szCs w:val="24"/>
        </w:rPr>
        <w:t>” của chúng ta đã mời cô lên tri ân. Nếu không có các lớp học như vậy thì các con sẽ không biết khởi tâm tri ân với những người thành toàn cho mình. Chúng ta chân thật hy sinh phụng hiến, hiếu kính Cha Mẹ, y giáo phụng hành theo lời Thầy Cô thì chúng ta đã làm ra tấm gương chuẩn mực cho người. Chúng ta yêu thương Cha Mẹ, Thầy Cô, mọi người thì chúng ta không để họ có cơ hội làm việc ác</w:t>
      </w:r>
      <w:r w:rsidRPr="006A16FF">
        <w:rPr>
          <w:rFonts w:ascii="Times New Roman" w:eastAsia="Times New Roman" w:hAnsi="Times New Roman" w:cs="Times New Roman"/>
          <w:sz w:val="26"/>
          <w:szCs w:val="24"/>
        </w:rPr>
        <w:t>, chúng ta chỉ tạo cơ hội để họ làm việc thiện.</w:t>
      </w:r>
    </w:p>
    <w:p w14:paraId="099D1E93" w14:textId="77777777" w:rsidR="00D25EA6"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ab/>
        <w:t>Chúng ta làm mọi việc bằng tâm chân thành thì chúng ta sẽ có phước báu, chúng ta có phước báu thì mọi sự tự nhiên sẽ hanh thông. Hơn mười năm trước, tôi bôn ba khắp nơi, tôi không ở bên cạnh để trực tiếp dạy dỗ các con, có người chỉ trích tôi về điều này. Hôm qua, đại gia đình tôi gồm hai vợ chồng con gái và hai học trò cùng nhau lạy Phật, người con rể người nước ngoài đã quỳ xuống massage chân cho tôi hàng tiếng đồng hồ. Chúng ta làm mọi việc bằng tâm chân thành thì tự nhiên phước báu của chúng ta sẽ đong</w:t>
      </w:r>
      <w:r w:rsidRPr="006A16FF">
        <w:rPr>
          <w:rFonts w:ascii="Times New Roman" w:eastAsia="Times New Roman" w:hAnsi="Times New Roman" w:cs="Times New Roman"/>
          <w:sz w:val="26"/>
          <w:szCs w:val="24"/>
        </w:rPr>
        <w:t xml:space="preserve"> đầy. Các con nhìn thấy cả cuộc đời chúng ta làm mọi việc bằng tâm chân thành, lợi ích cho người thì con cái chúng ta sẽ tự ngoan hiền.</w:t>
      </w:r>
    </w:p>
    <w:p w14:paraId="0969A641" w14:textId="77777777" w:rsidR="00D25EA6"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 xml:space="preserve">        Gần đây, các con mời tôi đi tắm biển nhưng tôi từ chối, tôi nói, mọi người đang làm việc cật lực mà chúng ta đi chơi thì như vậy không đúng đạo lý, chúng ta phải tiết giảm tư dục của mình. Chúng ta chân thật vì người thì tự khắc mọi sự sẽ trở nên tốt đẹp. Cho dù là một việc nhỏ nhất chúng ta cũng phải làm bằng tâm chân thành. Thí dụ, khi chúng ta nhổ cỏ thì chúng ta phải tránh không nhổ những cây rau. Chúng ta làm bằng tâm chân thành thì chúng sanh ở tầng không gian khác, Long Thiên Thiện Thần cũng </w:t>
      </w:r>
      <w:r w:rsidRPr="006A16FF">
        <w:rPr>
          <w:rFonts w:ascii="Times New Roman" w:eastAsia="Times New Roman" w:hAnsi="Times New Roman" w:cs="Times New Roman"/>
          <w:sz w:val="26"/>
          <w:szCs w:val="24"/>
        </w:rPr>
        <w:t>cảm động, mọi việc sẽ hanh thông. Chúng ta làm bằng tâm chân thành thì chúng ta sẽ không sợ thiệt thòi.</w:t>
      </w:r>
    </w:p>
    <w:p w14:paraId="00000012" w14:textId="6BAA902B"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Hòa Thượng nói: “</w:t>
      </w:r>
      <w:r w:rsidRPr="006A16FF">
        <w:rPr>
          <w:rFonts w:ascii="Times New Roman" w:eastAsia="Times New Roman" w:hAnsi="Times New Roman" w:cs="Times New Roman"/>
          <w:b/>
          <w:i/>
          <w:sz w:val="26"/>
          <w:szCs w:val="24"/>
        </w:rPr>
        <w:t>Chúng ta phải dùng tâm thanh tịnh, tâm cung kính, tâm từ bi để làm việc</w:t>
      </w:r>
      <w:r w:rsidRPr="006A16FF">
        <w:rPr>
          <w:rFonts w:ascii="Times New Roman" w:eastAsia="Times New Roman" w:hAnsi="Times New Roman" w:cs="Times New Roman"/>
          <w:sz w:val="26"/>
          <w:szCs w:val="24"/>
        </w:rPr>
        <w:t xml:space="preserve">”. Chúng ta chưa đề khởi được tâm này vì chúng ta còn quá nhiều vọng tưởng, chướng ngại, chúng ta chưa đủ niềm tin đối với giáo huấn của Phật, của Cổ Thánh Tiên Hiền hay chính là chúng ta chưa đủ niềm tin đối với giáo huấn của Hòa Thượng Tịnh Không. Chúng ta tu hành chính là chúng ta dùng tâm chân thành, cung kính làm mọi việc. Chúng ta thường chỉ tu hành trên hình tướng, thí dụ như chúng ta ăn chay nhưng nhiều loài động vật như con bò, </w:t>
      </w:r>
      <w:r w:rsidRPr="006A16FF">
        <w:rPr>
          <w:rFonts w:ascii="Times New Roman" w:eastAsia="Times New Roman" w:hAnsi="Times New Roman" w:cs="Times New Roman"/>
          <w:sz w:val="26"/>
          <w:szCs w:val="24"/>
        </w:rPr>
        <w:t>con trâu cũng ăn chay!</w:t>
      </w:r>
    </w:p>
    <w:p w14:paraId="00000013" w14:textId="77777777" w:rsidR="00C56FAA" w:rsidRPr="006A16FF" w:rsidRDefault="00D25EA6" w:rsidP="00F26ACB">
      <w:pPr>
        <w:spacing w:after="160"/>
        <w:ind w:firstLine="547"/>
        <w:jc w:val="both"/>
        <w:rPr>
          <w:rFonts w:ascii="Times New Roman" w:eastAsia="Times New Roman" w:hAnsi="Times New Roman" w:cs="Times New Roman"/>
          <w:sz w:val="26"/>
          <w:szCs w:val="24"/>
        </w:rPr>
      </w:pPr>
      <w:r w:rsidRPr="006A16FF">
        <w:rPr>
          <w:rFonts w:ascii="Times New Roman" w:eastAsia="Times New Roman" w:hAnsi="Times New Roman" w:cs="Times New Roman"/>
          <w:sz w:val="26"/>
          <w:szCs w:val="24"/>
        </w:rPr>
        <w:t>Chúng ta càng niệm Phật càng phiền não vì chúng ta không niệm Phật bằng tâm chân thành. Chúng ta không thể hòa nhập với người, luôn bị người đối đầu vì chúng ta chỉ sống trong vọng tưởng, tham cầu. Nếu chúng ta vì người lo nghĩ thì chắc chắn chúng ta sẽ không bị như vậy. Hòa Thượng nói: “</w:t>
      </w:r>
      <w:r w:rsidRPr="006A16FF">
        <w:rPr>
          <w:rFonts w:ascii="Times New Roman" w:eastAsia="Times New Roman" w:hAnsi="Times New Roman" w:cs="Times New Roman"/>
          <w:b/>
          <w:i/>
          <w:sz w:val="26"/>
          <w:szCs w:val="24"/>
        </w:rPr>
        <w:t>Chúng ta chân thật quan tâm đến người thì mới là chúng ta chân thật quan tâm đến mình</w:t>
      </w:r>
      <w:r w:rsidRPr="006A16FF">
        <w:rPr>
          <w:rFonts w:ascii="Times New Roman" w:eastAsia="Times New Roman" w:hAnsi="Times New Roman" w:cs="Times New Roman"/>
          <w:sz w:val="26"/>
          <w:szCs w:val="24"/>
        </w:rPr>
        <w:t>”. Chúng ta chỉ quan tâm đến mình, không quan tâm đến người thì chúng ta đang hại chính mình. Chúng ta luôn tạo ra sự cách biệt vì chúng ta chỉ nghĩ đến mình. Tổ sư Thiện Đạo nhắc chúng ta: “</w:t>
      </w:r>
      <w:r w:rsidRPr="006A16FF">
        <w:rPr>
          <w:rFonts w:ascii="Times New Roman" w:eastAsia="Times New Roman" w:hAnsi="Times New Roman" w:cs="Times New Roman"/>
          <w:b/>
          <w:i/>
          <w:sz w:val="26"/>
          <w:szCs w:val="24"/>
        </w:rPr>
        <w:t>Nhất thiết chân thật tâm trung tác</w:t>
      </w:r>
      <w:r w:rsidRPr="006A16FF">
        <w:rPr>
          <w:rFonts w:ascii="Times New Roman" w:eastAsia="Times New Roman" w:hAnsi="Times New Roman" w:cs="Times New Roman"/>
          <w:sz w:val="26"/>
          <w:szCs w:val="24"/>
        </w:rPr>
        <w:t>”. Chúng ta phải làm mọi việc bằng tâm chân thành, nếu chúng ta làm việc bằng tâm chân thành thì chúng ta nhất định sẽ thành công.</w:t>
      </w:r>
    </w:p>
    <w:p w14:paraId="00000014" w14:textId="77777777" w:rsidR="00C56FAA" w:rsidRPr="006A16FF"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b/>
          <w:i/>
          <w:sz w:val="26"/>
          <w:szCs w:val="24"/>
        </w:rPr>
        <w:t>*****************************</w:t>
      </w:r>
    </w:p>
    <w:p w14:paraId="00000015" w14:textId="77777777" w:rsidR="00C56FAA" w:rsidRPr="006A16FF"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b/>
          <w:i/>
          <w:sz w:val="26"/>
          <w:szCs w:val="24"/>
        </w:rPr>
        <w:t>Nam Mô A Di Đà Phật</w:t>
      </w:r>
    </w:p>
    <w:p w14:paraId="00000016" w14:textId="77777777" w:rsidR="00C56FAA" w:rsidRPr="006A16FF" w:rsidRDefault="00D25EA6" w:rsidP="00F26AC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i/>
          <w:sz w:val="26"/>
          <w:szCs w:val="24"/>
        </w:rPr>
        <w:t>Chúng con xin tùy hỷ công đức của Thầy và tất cả các Thầy Cô!</w:t>
      </w:r>
    </w:p>
    <w:p w14:paraId="00000019" w14:textId="351BBCFE" w:rsidR="00C56FAA" w:rsidRPr="006A16FF" w:rsidRDefault="00D25EA6" w:rsidP="00D25EA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A16F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56FAA" w:rsidRPr="006A16FF" w:rsidSect="006A16F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BE33" w14:textId="77777777" w:rsidR="00833EC8" w:rsidRDefault="00833EC8" w:rsidP="00833EC8">
      <w:pPr>
        <w:spacing w:after="0" w:line="240" w:lineRule="auto"/>
      </w:pPr>
      <w:r>
        <w:separator/>
      </w:r>
    </w:p>
  </w:endnote>
  <w:endnote w:type="continuationSeparator" w:id="0">
    <w:p w14:paraId="2308048D" w14:textId="77777777" w:rsidR="00833EC8" w:rsidRDefault="00833EC8" w:rsidP="0083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DB6E" w14:textId="77777777" w:rsidR="00833EC8" w:rsidRDefault="0083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EF37" w14:textId="4D235BCA" w:rsidR="00833EC8" w:rsidRPr="00833EC8" w:rsidRDefault="00833EC8" w:rsidP="00833EC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D337" w14:textId="4BCC9141" w:rsidR="00833EC8" w:rsidRPr="00833EC8" w:rsidRDefault="00833EC8" w:rsidP="00833EC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E6278" w14:textId="77777777" w:rsidR="00833EC8" w:rsidRDefault="00833EC8" w:rsidP="00833EC8">
      <w:pPr>
        <w:spacing w:after="0" w:line="240" w:lineRule="auto"/>
      </w:pPr>
      <w:r>
        <w:separator/>
      </w:r>
    </w:p>
  </w:footnote>
  <w:footnote w:type="continuationSeparator" w:id="0">
    <w:p w14:paraId="215E8FAF" w14:textId="77777777" w:rsidR="00833EC8" w:rsidRDefault="00833EC8" w:rsidP="0083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E2F44" w14:textId="77777777" w:rsidR="00833EC8" w:rsidRDefault="0083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B4F68" w14:textId="77777777" w:rsidR="00833EC8" w:rsidRDefault="00833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80D6" w14:textId="77777777" w:rsidR="00833EC8" w:rsidRDefault="00833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AA"/>
    <w:rsid w:val="006A16FF"/>
    <w:rsid w:val="0081254D"/>
    <w:rsid w:val="00833EC8"/>
    <w:rsid w:val="00C56FAA"/>
    <w:rsid w:val="00D25EA6"/>
    <w:rsid w:val="00F2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BEF07-C2E7-4DD0-AA65-3EBC11E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F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05967"/>
    <w:pPr>
      <w:spacing w:after="0"/>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3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C8"/>
  </w:style>
  <w:style w:type="paragraph" w:styleId="Footer">
    <w:name w:val="footer"/>
    <w:basedOn w:val="Normal"/>
    <w:link w:val="FooterChar"/>
    <w:uiPriority w:val="99"/>
    <w:unhideWhenUsed/>
    <w:rsid w:val="0083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clu4r+cFBZIyOBXnd/tG4n3rA==">CgMxLjA4AHIhMUstQWtpb28wbXlqWEhRbnJzMFF6VVNNRTd0VWRQMVdf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2024-04-10T21:52:00Z</dcterms:created>
  <dcterms:modified xsi:type="dcterms:W3CDTF">2024-04-11T03:14:00Z</dcterms:modified>
</cp:coreProperties>
</file>